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191" w:rsidRPr="005B180D" w:rsidRDefault="00972191" w:rsidP="009721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B180D">
        <w:rPr>
          <w:rFonts w:ascii="Times New Roman" w:hAnsi="Times New Roman" w:cs="Times New Roman"/>
          <w:b/>
          <w:sz w:val="18"/>
          <w:szCs w:val="18"/>
        </w:rPr>
        <w:t>Комплекс артикуляционной гимнастики для звуков [Р] и [Р’]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Звук [Р] относится к группе сонорных, при артикуляции которых голос преобладает над шумом. 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Правильная артикуляция звука [Р] заключается в следующем: </w:t>
      </w:r>
    </w:p>
    <w:p w:rsidR="00972191" w:rsidRPr="005B180D" w:rsidRDefault="00972191" w:rsidP="0097219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губы - полураскрыты или же занимают положение, необходимое для произнесения последующего звука (чаще гласного); </w:t>
      </w:r>
    </w:p>
    <w:p w:rsidR="00972191" w:rsidRPr="005B180D" w:rsidRDefault="00972191" w:rsidP="0097219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зубы - разомкнуты; </w:t>
      </w:r>
    </w:p>
    <w:p w:rsidR="00972191" w:rsidRPr="005B180D" w:rsidRDefault="00972191" w:rsidP="0097219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язык - широкий кончик языка поднят вверх к бугоркам за зубами (альвеолам), напряжен, спинка языка приподнята, между нею и нёбом свободно проходит воздух, боковые края языка плотно прилегают к верхним коренным зубам;</w:t>
      </w:r>
    </w:p>
    <w:p w:rsidR="00972191" w:rsidRPr="005B180D" w:rsidRDefault="00972191" w:rsidP="0097219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голосовые связки - вибрируют, давая голос; </w:t>
      </w:r>
    </w:p>
    <w:p w:rsidR="00972191" w:rsidRPr="005B180D" w:rsidRDefault="00972191" w:rsidP="00972191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воздушная струя - очень мощная, при выдохе проходит через ротовую полость, попадает на напряженный кончик языка и колеблет его.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Мягкий звук [Р’] отличается по артикуляции от парного твердого звука дополнительным подъемом средней части спинки языка к нёбу и некоторым продвижением его вперед.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Сложность произношения данного звука заключается в том, что для четкой фонации требуется подъем языка вверх, работа кончика языка, его вибрация. Именно по этой причине [Р] и [Р’] даются дошкольникам сложнее всего.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Артикуляционная гимнастика для постановки звуков [Р], [Р’] в игровой форме помогает ребенку подготовить мышцы языка к произношению данного звука, понять, как правильно располагать речевые органы для рычания, обучает, как создавать вибрацию.</w:t>
      </w:r>
    </w:p>
    <w:p w:rsidR="00972191" w:rsidRPr="005B180D" w:rsidRDefault="00972191" w:rsidP="009721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B180D">
        <w:rPr>
          <w:rFonts w:ascii="Times New Roman" w:hAnsi="Times New Roman" w:cs="Times New Roman"/>
          <w:b/>
          <w:sz w:val="18"/>
          <w:szCs w:val="18"/>
        </w:rPr>
        <w:t>Комплекс артикуляционной гимнастики</w:t>
      </w:r>
    </w:p>
    <w:p w:rsidR="00972191" w:rsidRPr="005B180D" w:rsidRDefault="00972191" w:rsidP="009721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B180D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63AD590F" wp14:editId="0C3E7389">
            <wp:simplePos x="0" y="0"/>
            <wp:positionH relativeFrom="column">
              <wp:posOffset>9525</wp:posOffset>
            </wp:positionH>
            <wp:positionV relativeFrom="paragraph">
              <wp:posOffset>91440</wp:posOffset>
            </wp:positionV>
            <wp:extent cx="883920" cy="756285"/>
            <wp:effectExtent l="0" t="0" r="0" b="5715"/>
            <wp:wrapThrough wrapText="bothSides">
              <wp:wrapPolygon edited="0">
                <wp:start x="0" y="0"/>
                <wp:lineTo x="0" y="21219"/>
                <wp:lineTo x="20948" y="21219"/>
                <wp:lineTo x="2094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180D">
        <w:rPr>
          <w:rFonts w:ascii="Times New Roman" w:hAnsi="Times New Roman" w:cs="Times New Roman"/>
          <w:b/>
          <w:sz w:val="18"/>
          <w:szCs w:val="18"/>
        </w:rPr>
        <w:t>Упражнения для губ: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B180D">
        <w:rPr>
          <w:rFonts w:ascii="Times New Roman" w:hAnsi="Times New Roman" w:cs="Times New Roman"/>
          <w:b/>
          <w:sz w:val="18"/>
          <w:szCs w:val="18"/>
        </w:rPr>
        <w:t xml:space="preserve"> «Заборчик»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Цель: выработать подвижность губ, формирование улыбки.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Описание: улыбнуться, показать сомкнутые зубы. Удерживать под счет до 5. 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Обратите внимание! 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Положение верхних и нижних зубных рядов: при правильном прикусе верхние зубы слегка перекрывают нижние.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B180D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2E31580" wp14:editId="6CBCBB52">
            <wp:simplePos x="0" y="0"/>
            <wp:positionH relativeFrom="column">
              <wp:align>left</wp:align>
            </wp:positionH>
            <wp:positionV relativeFrom="paragraph">
              <wp:posOffset>12065</wp:posOffset>
            </wp:positionV>
            <wp:extent cx="60960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180D">
        <w:rPr>
          <w:rFonts w:ascii="Times New Roman" w:hAnsi="Times New Roman" w:cs="Times New Roman"/>
          <w:b/>
          <w:sz w:val="18"/>
          <w:szCs w:val="18"/>
        </w:rPr>
        <w:t>«Труб</w:t>
      </w:r>
      <w:r w:rsidRPr="005B180D">
        <w:rPr>
          <w:rFonts w:ascii="Times New Roman" w:hAnsi="Times New Roman" w:cs="Times New Roman"/>
          <w:b/>
          <w:sz w:val="18"/>
          <w:szCs w:val="18"/>
        </w:rPr>
        <w:t>очка»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Цель: выработать подвижность губ.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Описание: зубы сомкнуты, губы вытянуть вперед – "трубочкой". Зубы не размыкать. Удерживать под счет до 5.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B180D">
        <w:rPr>
          <w:rFonts w:ascii="Times New Roman" w:hAnsi="Times New Roman" w:cs="Times New Roman"/>
          <w:b/>
          <w:sz w:val="18"/>
          <w:szCs w:val="18"/>
        </w:rPr>
        <w:t>Чередование «Заборчик» - «Трубочка».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Цель: формирование переключаемости движений губ.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Описание: выполняем поочередно упражнения «Заборчик» - «Трубочка» 5-10 раз.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B180D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60288" behindDoc="0" locked="0" layoutInCell="1" allowOverlap="1" wp14:anchorId="1F6B213E" wp14:editId="6BE70317">
            <wp:simplePos x="0" y="0"/>
            <wp:positionH relativeFrom="column">
              <wp:align>left</wp:align>
            </wp:positionH>
            <wp:positionV relativeFrom="paragraph">
              <wp:posOffset>15240</wp:posOffset>
            </wp:positionV>
            <wp:extent cx="1315085" cy="535305"/>
            <wp:effectExtent l="0" t="0" r="0" b="0"/>
            <wp:wrapThrough wrapText="bothSides">
              <wp:wrapPolygon edited="0">
                <wp:start x="0" y="0"/>
                <wp:lineTo x="0" y="20754"/>
                <wp:lineTo x="21277" y="20754"/>
                <wp:lineTo x="2127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180D">
        <w:rPr>
          <w:rFonts w:ascii="Times New Roman" w:hAnsi="Times New Roman" w:cs="Times New Roman"/>
          <w:b/>
          <w:sz w:val="18"/>
          <w:szCs w:val="18"/>
        </w:rPr>
        <w:t>«Кучер»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Цель: отр</w:t>
      </w:r>
      <w:r w:rsidRPr="005B180D">
        <w:rPr>
          <w:rFonts w:ascii="Times New Roman" w:hAnsi="Times New Roman" w:cs="Times New Roman"/>
          <w:sz w:val="18"/>
          <w:szCs w:val="18"/>
        </w:rPr>
        <w:t xml:space="preserve">абатывать вибрацию губ и языка, </w:t>
      </w:r>
      <w:r w:rsidRPr="005B180D">
        <w:rPr>
          <w:rFonts w:ascii="Times New Roman" w:hAnsi="Times New Roman" w:cs="Times New Roman"/>
          <w:sz w:val="18"/>
          <w:szCs w:val="18"/>
        </w:rPr>
        <w:t>подготавливать артикуляционные органы к произношению «р». Развивать силу выдоха.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Описание: сомкнуть губы и достаточно сильно подуть через них. Губы вибрируют и слышен характерный звук: «тпру-у-у».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Вариант: положить между губ широкий край языка и подуть. Край языка будет вибрировать вместе с губами («едем на мотоцикле»).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Обратите внимание! 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Если ребёнок затрудняется выполнить это упражнение, то попросите его крепче сомкнуть губы и подуть сильнее.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72191" w:rsidRPr="005B180D" w:rsidRDefault="00972191" w:rsidP="009721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B180D">
        <w:rPr>
          <w:rFonts w:ascii="Times New Roman" w:hAnsi="Times New Roman" w:cs="Times New Roman"/>
          <w:b/>
          <w:sz w:val="18"/>
          <w:szCs w:val="18"/>
        </w:rPr>
        <w:t>Упражнения для языка: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B180D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61312" behindDoc="0" locked="0" layoutInCell="1" allowOverlap="1" wp14:anchorId="551451D9" wp14:editId="0794DF4E">
            <wp:simplePos x="0" y="0"/>
            <wp:positionH relativeFrom="column">
              <wp:posOffset>86995</wp:posOffset>
            </wp:positionH>
            <wp:positionV relativeFrom="paragraph">
              <wp:posOffset>6985</wp:posOffset>
            </wp:positionV>
            <wp:extent cx="1097280" cy="633730"/>
            <wp:effectExtent l="0" t="0" r="7620" b="0"/>
            <wp:wrapThrough wrapText="bothSides">
              <wp:wrapPolygon edited="0">
                <wp:start x="0" y="0"/>
                <wp:lineTo x="0" y="20778"/>
                <wp:lineTo x="21375" y="20778"/>
                <wp:lineTo x="21375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180D">
        <w:rPr>
          <w:rFonts w:ascii="Times New Roman" w:hAnsi="Times New Roman" w:cs="Times New Roman"/>
          <w:b/>
          <w:sz w:val="18"/>
          <w:szCs w:val="18"/>
        </w:rPr>
        <w:t>«Чистим верхние зубы»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Цель: вырабатывать подъем языка вверх и умение владеть языком.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Описание: приоткрыть рот и кончиком языка «почистить» верхние зубы с внутренней стороны, делая движения языком из стороны в сторону.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Обратите внимание! 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1. Губы в улыбке, верхние и нижние зубы видны.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2. Следить, чтобы кончик языка не высовывался, не загибался внутрь, а находился у корней верхних зубов.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3. Нижняя челюсть неподвижна; работает только язык.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B180D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62336" behindDoc="0" locked="0" layoutInCell="1" allowOverlap="1" wp14:anchorId="36AD34A3" wp14:editId="2DC92EE0">
            <wp:simplePos x="0" y="0"/>
            <wp:positionH relativeFrom="column">
              <wp:posOffset>12065</wp:posOffset>
            </wp:positionH>
            <wp:positionV relativeFrom="paragraph">
              <wp:posOffset>12700</wp:posOffset>
            </wp:positionV>
            <wp:extent cx="707390" cy="1115695"/>
            <wp:effectExtent l="0" t="0" r="0" b="8255"/>
            <wp:wrapThrough wrapText="bothSides">
              <wp:wrapPolygon edited="0">
                <wp:start x="15124" y="0"/>
                <wp:lineTo x="5235" y="3688"/>
                <wp:lineTo x="3490" y="4795"/>
                <wp:lineTo x="2327" y="11802"/>
                <wp:lineTo x="0" y="15859"/>
                <wp:lineTo x="0" y="18441"/>
                <wp:lineTo x="2327" y="21391"/>
                <wp:lineTo x="2908" y="21391"/>
                <wp:lineTo x="8725" y="21391"/>
                <wp:lineTo x="13961" y="21391"/>
                <wp:lineTo x="15706" y="19916"/>
                <wp:lineTo x="14542" y="11802"/>
                <wp:lineTo x="20359" y="6270"/>
                <wp:lineTo x="20941" y="3688"/>
                <wp:lineTo x="20941" y="0"/>
                <wp:lineTo x="15124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180D">
        <w:rPr>
          <w:rFonts w:ascii="Times New Roman" w:hAnsi="Times New Roman" w:cs="Times New Roman"/>
          <w:b/>
          <w:sz w:val="18"/>
          <w:szCs w:val="18"/>
        </w:rPr>
        <w:t>«Маляр»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Цель: укреплять мышцы языка, выработать верхний подъем и развивать его подвижность.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Описание: улыбнуться, открыть рот и «покрасить» кончиком языка твёрдое нёбо («потолок»), делая движения языком вперёд-назад.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Обратите внимание! 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lastRenderedPageBreak/>
        <w:t xml:space="preserve">1. Губы и нижняя челюсть неподвижны, работает только язык («кисточка»). 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2. Следите, чтобы кончик языка доходил до внутренней поверхности верхних зубов, но не высовывался изо рта.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B180D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63360" behindDoc="0" locked="0" layoutInCell="1" allowOverlap="1" wp14:anchorId="3A225D57" wp14:editId="5363A2C7">
            <wp:simplePos x="0" y="0"/>
            <wp:positionH relativeFrom="column">
              <wp:posOffset>59690</wp:posOffset>
            </wp:positionH>
            <wp:positionV relativeFrom="paragraph">
              <wp:posOffset>6350</wp:posOffset>
            </wp:positionV>
            <wp:extent cx="731520" cy="1170305"/>
            <wp:effectExtent l="0" t="0" r="0" b="0"/>
            <wp:wrapThrough wrapText="bothSides">
              <wp:wrapPolygon edited="0">
                <wp:start x="9563" y="0"/>
                <wp:lineTo x="0" y="2110"/>
                <wp:lineTo x="0" y="12306"/>
                <wp:lineTo x="1688" y="18986"/>
                <wp:lineTo x="6750" y="21096"/>
                <wp:lineTo x="11250" y="21096"/>
                <wp:lineTo x="16875" y="21096"/>
                <wp:lineTo x="19125" y="20041"/>
                <wp:lineTo x="18563" y="18635"/>
                <wp:lineTo x="15750" y="16877"/>
                <wp:lineTo x="15750" y="11251"/>
                <wp:lineTo x="20813" y="9142"/>
                <wp:lineTo x="20813" y="2110"/>
                <wp:lineTo x="16313" y="0"/>
                <wp:lineTo x="9563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180D">
        <w:rPr>
          <w:rFonts w:ascii="Times New Roman" w:hAnsi="Times New Roman" w:cs="Times New Roman"/>
          <w:b/>
          <w:sz w:val="18"/>
          <w:szCs w:val="18"/>
        </w:rPr>
        <w:t>«Барабанщик»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Цель: отрабатывать подвижность языка и подготавливать его к вибрации, необходимой для звука «р». Укреплять мышцы языка (особенно кончика языка).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Описание: улыбнуться, открыть рот и постучать кончиком языка за верхними зубами, звонко, отчётливо и многократно повторяя: «д-д-д». Темп убыстряется постепенно. 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Варианты: 1. Стучим кончиком языка за верхними зубами, произнося: «</w:t>
      </w:r>
      <w:proofErr w:type="spellStart"/>
      <w:r w:rsidRPr="005B180D">
        <w:rPr>
          <w:rFonts w:ascii="Times New Roman" w:hAnsi="Times New Roman" w:cs="Times New Roman"/>
          <w:sz w:val="18"/>
          <w:szCs w:val="18"/>
        </w:rPr>
        <w:t>дын-дын-дын</w:t>
      </w:r>
      <w:proofErr w:type="spellEnd"/>
      <w:r w:rsidRPr="005B180D">
        <w:rPr>
          <w:rFonts w:ascii="Times New Roman" w:hAnsi="Times New Roman" w:cs="Times New Roman"/>
          <w:sz w:val="18"/>
          <w:szCs w:val="18"/>
        </w:rPr>
        <w:t xml:space="preserve">» («звоночек»). 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2. Стучим и произносим: «т-д-т-д» («скачет лошадка»). 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3. Многократно произносим: «</w:t>
      </w:r>
      <w:proofErr w:type="gramStart"/>
      <w:r w:rsidRPr="005B180D">
        <w:rPr>
          <w:rFonts w:ascii="Times New Roman" w:hAnsi="Times New Roman" w:cs="Times New Roman"/>
          <w:sz w:val="18"/>
          <w:szCs w:val="18"/>
        </w:rPr>
        <w:t>а-д</w:t>
      </w:r>
      <w:proofErr w:type="gramEnd"/>
      <w:r w:rsidRPr="005B180D">
        <w:rPr>
          <w:rFonts w:ascii="Times New Roman" w:hAnsi="Times New Roman" w:cs="Times New Roman"/>
          <w:sz w:val="18"/>
          <w:szCs w:val="18"/>
        </w:rPr>
        <w:t>-д-д», «а-д-д-д», «а-д-д-д» («песенка»).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Обратите внимание! 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1. Рот открыт, губы растянуты в улыбке, нижняя челюсть неподвижна, работает только язык. 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2. Звук «д» носит характер чёткого удара, не «хлюпает». 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3. Звук «д» нужно произносить так, чтобы ощущалась выдыхаемая воздушная струя (дуем на кончик языка).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B180D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64384" behindDoc="0" locked="0" layoutInCell="1" allowOverlap="1" wp14:anchorId="073D9B09" wp14:editId="61715453">
            <wp:simplePos x="0" y="0"/>
            <wp:positionH relativeFrom="margin">
              <wp:posOffset>-133350</wp:posOffset>
            </wp:positionH>
            <wp:positionV relativeFrom="paragraph">
              <wp:posOffset>0</wp:posOffset>
            </wp:positionV>
            <wp:extent cx="1066800" cy="951230"/>
            <wp:effectExtent l="0" t="0" r="0" b="1270"/>
            <wp:wrapThrough wrapText="bothSides">
              <wp:wrapPolygon edited="0">
                <wp:start x="16200" y="0"/>
                <wp:lineTo x="13114" y="2163"/>
                <wp:lineTo x="10800" y="5191"/>
                <wp:lineTo x="10800" y="6921"/>
                <wp:lineTo x="0" y="6921"/>
                <wp:lineTo x="0" y="14708"/>
                <wp:lineTo x="3471" y="20764"/>
                <wp:lineTo x="4629" y="21196"/>
                <wp:lineTo x="13886" y="21196"/>
                <wp:lineTo x="15814" y="20764"/>
                <wp:lineTo x="17743" y="16438"/>
                <wp:lineTo x="17357" y="13842"/>
                <wp:lineTo x="21214" y="10382"/>
                <wp:lineTo x="21214" y="865"/>
                <wp:lineTo x="20829" y="0"/>
                <wp:lineTo x="18129" y="0"/>
                <wp:lineTo x="1620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180D">
        <w:rPr>
          <w:rFonts w:ascii="Times New Roman" w:hAnsi="Times New Roman" w:cs="Times New Roman"/>
          <w:b/>
          <w:sz w:val="18"/>
          <w:szCs w:val="18"/>
        </w:rPr>
        <w:t>«Лошадка»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Цель: отрабатывать подъём языка, подготавливать его к выработке вибрации, растягивать подъязычную связку (уздечку). Укреплять мышцы языка.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Описание: улыбнуться, открыть рот и пощёлкать кончиком языка («лошадка цокает копытами»).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Обратите внимание! 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1. Упражнение сначала выполняется в медленном темпе, а затем темп убыстряется («лошадка поскакала быстрее»). 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2. Нижняя челюсть не двигается, работает только язык.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B180D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829310" cy="1017905"/>
            <wp:effectExtent l="0" t="0" r="8890" b="0"/>
            <wp:wrapThrough wrapText="bothSides">
              <wp:wrapPolygon edited="0">
                <wp:start x="0" y="0"/>
                <wp:lineTo x="0" y="21021"/>
                <wp:lineTo x="21335" y="21021"/>
                <wp:lineTo x="21335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180D">
        <w:rPr>
          <w:rFonts w:ascii="Times New Roman" w:hAnsi="Times New Roman" w:cs="Times New Roman"/>
          <w:b/>
          <w:sz w:val="18"/>
          <w:szCs w:val="18"/>
        </w:rPr>
        <w:t>«Грибок»</w:t>
      </w:r>
    </w:p>
    <w:p w:rsidR="00972191" w:rsidRPr="005B180D" w:rsidRDefault="00972191" w:rsidP="009721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Цель: отрабатывать умение удерживать язык наверху в положении, необходимом для звука «р». Укреплять мышцы языка, растягивать подъязычную связку (уздечку).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Описание: улыбнуться, широко открыть рот, присосать язык к </w:t>
      </w:r>
      <w:r w:rsidRPr="005B180D">
        <w:rPr>
          <w:rFonts w:ascii="Times New Roman" w:hAnsi="Times New Roman" w:cs="Times New Roman"/>
          <w:sz w:val="18"/>
          <w:szCs w:val="18"/>
        </w:rPr>
        <w:lastRenderedPageBreak/>
        <w:t>нёбу, чтобы подъязычная связка была натянута («ножка гриба»). Удерживать в таком положении 5-10 секунд.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Обратите внимание! 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1. Если ребёнок затрудняется выполнить это упражнение, то необходимо вернуться к упражнению «Лошадка». Ребёнок щёлкает языком, постепенно замедляя темп («лошадка идёт медленно») и присасывает язык к нёбу.</w:t>
      </w:r>
    </w:p>
    <w:p w:rsidR="00972191" w:rsidRP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66432" behindDoc="0" locked="0" layoutInCell="1" allowOverlap="1" wp14:anchorId="4A283038" wp14:editId="02CE9E27">
            <wp:simplePos x="0" y="0"/>
            <wp:positionH relativeFrom="column">
              <wp:posOffset>38100</wp:posOffset>
            </wp:positionH>
            <wp:positionV relativeFrom="paragraph">
              <wp:posOffset>60960</wp:posOffset>
            </wp:positionV>
            <wp:extent cx="1012190" cy="817245"/>
            <wp:effectExtent l="0" t="0" r="0" b="1905"/>
            <wp:wrapThrough wrapText="bothSides">
              <wp:wrapPolygon edited="0">
                <wp:start x="0" y="0"/>
                <wp:lineTo x="0" y="21147"/>
                <wp:lineTo x="21139" y="21147"/>
                <wp:lineTo x="21139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80D" w:rsidRPr="005B180D" w:rsidRDefault="005B180D" w:rsidP="005B180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B180D">
        <w:rPr>
          <w:rFonts w:ascii="Times New Roman" w:hAnsi="Times New Roman" w:cs="Times New Roman"/>
          <w:b/>
          <w:sz w:val="18"/>
          <w:szCs w:val="18"/>
        </w:rPr>
        <w:t>«Гармошка»</w:t>
      </w:r>
    </w:p>
    <w:p w:rsidR="005B180D" w:rsidRPr="005B180D" w:rsidRDefault="005B180D" w:rsidP="005B180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Цель: укреплять мышцы языка, растягивать подъязычную связку (уздечку).</w:t>
      </w:r>
    </w:p>
    <w:p w:rsidR="005B180D" w:rsidRPr="005B180D" w:rsidRDefault="005B180D" w:rsidP="005B180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Описание: </w:t>
      </w:r>
      <w:r w:rsidRPr="005B180D">
        <w:rPr>
          <w:rFonts w:ascii="Times New Roman" w:hAnsi="Times New Roman" w:cs="Times New Roman"/>
          <w:sz w:val="18"/>
          <w:szCs w:val="18"/>
        </w:rPr>
        <w:t>улыбнуться, приоткрыть рот, присосать язык к нёбу, открывать и закрывать рот (как растягиваются меха гармошки). При этом растягивается подъязычная связка. Постепенно надо раскрывать рот всё шире и дольше удерживать язык в верхнем положении.</w:t>
      </w:r>
    </w:p>
    <w:p w:rsidR="005B180D" w:rsidRPr="005B180D" w:rsidRDefault="005B180D" w:rsidP="005B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Обратите внимание! </w:t>
      </w:r>
    </w:p>
    <w:p w:rsidR="005B180D" w:rsidRPr="005B180D" w:rsidRDefault="005B180D" w:rsidP="005B18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B180D">
        <w:rPr>
          <w:rFonts w:ascii="Times New Roman" w:hAnsi="Times New Roman" w:cs="Times New Roman"/>
          <w:b/>
          <w:sz w:val="18"/>
          <w:szCs w:val="18"/>
        </w:rPr>
        <w:t>Основные правила выполнения артикуляционной гимнастики:</w:t>
      </w:r>
    </w:p>
    <w:p w:rsidR="005B180D" w:rsidRPr="005B180D" w:rsidRDefault="005B180D" w:rsidP="005B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5B180D" w:rsidRPr="005B180D" w:rsidRDefault="005B180D" w:rsidP="005B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за раз.</w:t>
      </w:r>
    </w:p>
    <w:p w:rsidR="005B180D" w:rsidRPr="005B180D" w:rsidRDefault="005B180D" w:rsidP="005B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2. Каждое упражнение выполняется по 5-10 раз.</w:t>
      </w:r>
    </w:p>
    <w:p w:rsidR="005B180D" w:rsidRPr="005B180D" w:rsidRDefault="005B180D" w:rsidP="005B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3. Статические упражнения выполняются по 10-15 секунд (удержание артикуляционной позы в одном положении).</w:t>
      </w:r>
    </w:p>
    <w:p w:rsidR="005B180D" w:rsidRPr="005B180D" w:rsidRDefault="005B180D" w:rsidP="005B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4. При выполнении упражнений надо соблюдать определенную последовательность, идти от простых упражнений к более сложным. Проводить их лучше эмоционально, в игровой форме.</w:t>
      </w:r>
    </w:p>
    <w:p w:rsidR="005B180D" w:rsidRPr="005B180D" w:rsidRDefault="005B180D" w:rsidP="005B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5.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5B180D" w:rsidRPr="005B180D" w:rsidRDefault="005B180D" w:rsidP="005B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6.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</w:t>
      </w:r>
    </w:p>
    <w:p w:rsidR="005B180D" w:rsidRPr="005B180D" w:rsidRDefault="005B180D" w:rsidP="005B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7. Обратите внимание на то, чтобы во время выполнения артикуляционной гимнастики нагрузка была направлена только на необходимые для работы мышцы. </w:t>
      </w:r>
      <w:r w:rsidRPr="005B180D">
        <w:rPr>
          <w:rFonts w:ascii="Times New Roman" w:hAnsi="Times New Roman" w:cs="Times New Roman"/>
          <w:sz w:val="18"/>
          <w:szCs w:val="18"/>
        </w:rPr>
        <w:lastRenderedPageBreak/>
        <w:t>Особенно следите за свободой мышц шейно-плечевого отдела.</w:t>
      </w:r>
    </w:p>
    <w:p w:rsidR="005B180D" w:rsidRPr="005B180D" w:rsidRDefault="005B180D" w:rsidP="005B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 xml:space="preserve">8. Чтобы выполнение артикуляционной гимнастики для ребёнка было интересными и вызывало положительные эмоции, а не являлось скучной обязанностью, важно включать элемент игры. Ведь игра – основной вид деятельности дошкольников. Использование игровых моментов позволит выполнять нужные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5B180D">
        <w:rPr>
          <w:rFonts w:ascii="Times New Roman" w:hAnsi="Times New Roman" w:cs="Times New Roman"/>
          <w:sz w:val="18"/>
          <w:szCs w:val="18"/>
        </w:rPr>
        <w:t>артикуляционные движения непринуждённо и естественно.</w:t>
      </w:r>
    </w:p>
    <w:p w:rsidR="005B180D" w:rsidRPr="005B180D" w:rsidRDefault="005B180D" w:rsidP="005B180D">
      <w:pPr>
        <w:ind w:firstLine="709"/>
        <w:rPr>
          <w:sz w:val="18"/>
          <w:szCs w:val="18"/>
        </w:rPr>
      </w:pPr>
    </w:p>
    <w:p w:rsidR="005B180D" w:rsidRPr="005B180D" w:rsidRDefault="005B180D" w:rsidP="005B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5B180D" w:rsidRPr="005B180D" w:rsidRDefault="005B180D" w:rsidP="005B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B180D">
        <w:rPr>
          <w:rFonts w:ascii="Times New Roman" w:hAnsi="Times New Roman" w:cs="Times New Roman"/>
          <w:sz w:val="18"/>
          <w:szCs w:val="18"/>
        </w:rPr>
        <w:t>1. Если ребёнок не может присосать язык к нёбу, то нужно вернуться к упражнению «Лошадка», выполнять его в медленном темпе, дольше задерживая язык наверху.</w:t>
      </w:r>
    </w:p>
    <w:p w:rsidR="00972191" w:rsidRPr="005B180D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972191" w:rsidRPr="005B180D" w:rsidRDefault="00972191" w:rsidP="00972191">
      <w:pPr>
        <w:rPr>
          <w:sz w:val="18"/>
          <w:szCs w:val="18"/>
        </w:rPr>
      </w:pPr>
    </w:p>
    <w:p w:rsidR="00972191" w:rsidRPr="00D4338B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72191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B180D" w:rsidRP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5B180D" w:rsidRPr="005B180D" w:rsidRDefault="005B180D" w:rsidP="005B18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B180D">
        <w:rPr>
          <w:rFonts w:ascii="Times New Roman" w:hAnsi="Times New Roman" w:cs="Times New Roman"/>
          <w:b/>
          <w:color w:val="FF0000"/>
          <w:sz w:val="32"/>
          <w:szCs w:val="32"/>
        </w:rPr>
        <w:t>Комплекс артикуляционной гимнастики для звуков [Р] и [Р’]</w:t>
      </w: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5B180D" w:rsidRPr="005B180D" w:rsidRDefault="005B180D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GoBack"/>
      <w:r w:rsidRPr="005B180D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407901" cy="2414270"/>
            <wp:effectExtent l="0" t="0" r="0" b="5080"/>
            <wp:docPr id="12" name="Рисунок 12" descr="D:\Рабочий стол\Садик\картинки логопед\5cb2e161f8efdc63bc3042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Рабочий стол\Садик\картинки логопед\5cb2e161f8efdc63bc3042f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275" cy="241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72191" w:rsidRPr="00D4338B" w:rsidRDefault="00972191" w:rsidP="00972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51756" w:rsidRDefault="00151756"/>
    <w:sectPr w:rsidR="00151756" w:rsidSect="0097219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E742D"/>
    <w:multiLevelType w:val="hybridMultilevel"/>
    <w:tmpl w:val="5260C1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49"/>
    <w:rsid w:val="00151511"/>
    <w:rsid w:val="00151756"/>
    <w:rsid w:val="005B180D"/>
    <w:rsid w:val="005D0149"/>
    <w:rsid w:val="0097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B3029-635A-4072-AE6D-9C64003D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1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1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2025-03-11T17:42:00Z</cp:lastPrinted>
  <dcterms:created xsi:type="dcterms:W3CDTF">2025-03-11T17:46:00Z</dcterms:created>
  <dcterms:modified xsi:type="dcterms:W3CDTF">2025-03-11T17:46:00Z</dcterms:modified>
</cp:coreProperties>
</file>