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030" w:rsidRDefault="00D22030" w:rsidP="00D22030">
      <w:pPr>
        <w:shd w:val="clear" w:color="auto" w:fill="FFFFFF"/>
        <w:spacing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D22030" w:rsidRDefault="00D22030" w:rsidP="00D22030">
      <w:pPr>
        <w:shd w:val="clear" w:color="auto" w:fill="FFFFFF"/>
        <w:spacing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D22030" w:rsidRDefault="00D22030" w:rsidP="00D22030">
      <w:pPr>
        <w:shd w:val="clear" w:color="auto" w:fill="FFFFFF"/>
        <w:spacing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D22030" w:rsidRPr="001E78A4" w:rsidRDefault="00D22030" w:rsidP="00D22030">
      <w:pPr>
        <w:shd w:val="clear" w:color="auto" w:fill="FFFFFF"/>
        <w:spacing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1E78A4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Конспект развлечения по пожарной безопасности </w:t>
      </w:r>
    </w:p>
    <w:p w:rsidR="00D22030" w:rsidRPr="001E78A4" w:rsidRDefault="00D22030" w:rsidP="00D22030">
      <w:pPr>
        <w:shd w:val="clear" w:color="auto" w:fill="FFFFFF"/>
        <w:spacing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1E78A4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в подготовительной к школе группе </w:t>
      </w:r>
    </w:p>
    <w:p w:rsidR="00D22030" w:rsidRDefault="00D22030" w:rsidP="00D22030">
      <w:pPr>
        <w:shd w:val="clear" w:color="auto" w:fill="FFFFFF"/>
        <w:spacing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</w:pPr>
      <w:r w:rsidRPr="001E78A4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  <w:t>«Огонь – друг или враг?»</w:t>
      </w:r>
    </w:p>
    <w:p w:rsidR="00D22030" w:rsidRDefault="00D22030" w:rsidP="00D22030">
      <w:pPr>
        <w:shd w:val="clear" w:color="auto" w:fill="FFFFFF"/>
        <w:spacing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</w:pPr>
    </w:p>
    <w:p w:rsidR="00D22030" w:rsidRDefault="00D22030" w:rsidP="00D22030">
      <w:pPr>
        <w:shd w:val="clear" w:color="auto" w:fill="FFFFFF"/>
        <w:spacing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C14EC76" wp14:editId="59C056A6">
            <wp:simplePos x="0" y="0"/>
            <wp:positionH relativeFrom="column">
              <wp:posOffset>5715</wp:posOffset>
            </wp:positionH>
            <wp:positionV relativeFrom="paragraph">
              <wp:posOffset>55245</wp:posOffset>
            </wp:positionV>
            <wp:extent cx="5572125" cy="4038600"/>
            <wp:effectExtent l="0" t="0" r="9525" b="0"/>
            <wp:wrapThrough wrapText="bothSides">
              <wp:wrapPolygon edited="0">
                <wp:start x="295" y="0"/>
                <wp:lineTo x="0" y="204"/>
                <wp:lineTo x="0" y="21294"/>
                <wp:lineTo x="222" y="21498"/>
                <wp:lineTo x="295" y="21498"/>
                <wp:lineTo x="21268" y="21498"/>
                <wp:lineTo x="21342" y="21498"/>
                <wp:lineTo x="21563" y="21294"/>
                <wp:lineTo x="21563" y="204"/>
                <wp:lineTo x="21268" y="0"/>
                <wp:lineTo x="295" y="0"/>
              </wp:wrapPolygon>
            </wp:wrapThrough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4038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2030" w:rsidRDefault="00D22030" w:rsidP="00D22030">
      <w:pPr>
        <w:shd w:val="clear" w:color="auto" w:fill="FFFFFF"/>
        <w:spacing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</w:pPr>
      <w:bookmarkStart w:id="0" w:name="_GoBack"/>
      <w:bookmarkEnd w:id="0"/>
    </w:p>
    <w:p w:rsidR="00D22030" w:rsidRDefault="00D22030" w:rsidP="00D22030">
      <w:pPr>
        <w:shd w:val="clear" w:color="auto" w:fill="FFFFFF"/>
        <w:spacing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</w:pPr>
    </w:p>
    <w:p w:rsidR="00D22030" w:rsidRPr="001750DA" w:rsidRDefault="00D22030" w:rsidP="00D22030">
      <w:pPr>
        <w:shd w:val="clear" w:color="auto" w:fill="FFFFFF"/>
        <w:spacing w:after="0" w:line="360" w:lineRule="auto"/>
        <w:ind w:firstLine="567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1750D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Учитель – логопед: </w:t>
      </w:r>
      <w:proofErr w:type="spellStart"/>
      <w:r w:rsidRPr="001750D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Менус</w:t>
      </w:r>
      <w:proofErr w:type="spellEnd"/>
      <w:r w:rsidRPr="001750D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Е.В.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</w:p>
    <w:p w:rsidR="00D22030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Цель:</w:t>
      </w: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закрепить знания детей о том, что огонь бывает другом, а бывает и врагом; формировать знания об основных предметах, опасных для жизни и здоровья, помочь детям самостоятельно сделать выводы о последствиях неосторожного обращения с огнем; развивать творческое воображение, речь и память детей; формировать умения реально оценивать возможную опасность; учить детей быть острожными с огнем; помочь ребятам запомнить правила пожарной безопасности; воспитывать уверенность в своих силах; воспитывать чувство уважения к работникам пожарной части.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Материал:</w:t>
      </w: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картинки с различными пожарными ситуациями, раздаточный и демонстрационный материал, кегли по количеству детей, 2 куклы, 2 дуги, воздушные шары красного цвета по количеству детей, фишки, ноутбук.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Предварительная работа:</w:t>
      </w: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 чтение произведений, рассматривание пожарного инвентаря в детском саду, беседы по картинкам с ситуациями.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Словарная работа:</w:t>
      </w: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искра, пожар, огонь, пожарный инвентарь, огнетушитель, 01.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Ведущая 1.</w:t>
      </w: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послушайте загадку и догадайтесь, о чем мы с вами сегодня будем говорить.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hAnsi="Times New Roman" w:cs="Times New Roman"/>
          <w:sz w:val="24"/>
          <w:szCs w:val="24"/>
          <w:shd w:val="clear" w:color="auto" w:fill="FFFFFF"/>
        </w:rPr>
        <w:t>Кротким пленником годами</w:t>
      </w:r>
      <w:r w:rsidRPr="00644E23">
        <w:rPr>
          <w:rFonts w:ascii="Times New Roman" w:hAnsi="Times New Roman" w:cs="Times New Roman"/>
          <w:sz w:val="24"/>
          <w:szCs w:val="24"/>
        </w:rPr>
        <w:br/>
      </w:r>
      <w:r w:rsidRPr="00644E23">
        <w:rPr>
          <w:rFonts w:ascii="Times New Roman" w:hAnsi="Times New Roman" w:cs="Times New Roman"/>
          <w:sz w:val="24"/>
          <w:szCs w:val="24"/>
          <w:shd w:val="clear" w:color="auto" w:fill="FFFFFF"/>
        </w:rPr>
        <w:t>Я живу внутри печи</w:t>
      </w:r>
      <w:r w:rsidRPr="00644E23">
        <w:rPr>
          <w:rFonts w:ascii="Times New Roman" w:hAnsi="Times New Roman" w:cs="Times New Roman"/>
          <w:sz w:val="24"/>
          <w:szCs w:val="24"/>
        </w:rPr>
        <w:br/>
      </w:r>
      <w:r w:rsidRPr="00644E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варю супы с </w:t>
      </w:r>
      <w:proofErr w:type="gramStart"/>
      <w:r w:rsidRPr="00644E23">
        <w:rPr>
          <w:rFonts w:ascii="Times New Roman" w:hAnsi="Times New Roman" w:cs="Times New Roman"/>
          <w:sz w:val="24"/>
          <w:szCs w:val="24"/>
          <w:shd w:val="clear" w:color="auto" w:fill="FFFFFF"/>
        </w:rPr>
        <w:t>борщами,</w:t>
      </w:r>
      <w:r w:rsidRPr="00644E23">
        <w:rPr>
          <w:rFonts w:ascii="Times New Roman" w:hAnsi="Times New Roman" w:cs="Times New Roman"/>
          <w:sz w:val="24"/>
          <w:szCs w:val="24"/>
        </w:rPr>
        <w:br/>
      </w:r>
      <w:r w:rsidRPr="00644E23">
        <w:rPr>
          <w:rFonts w:ascii="Times New Roman" w:hAnsi="Times New Roman" w:cs="Times New Roman"/>
          <w:sz w:val="24"/>
          <w:szCs w:val="24"/>
          <w:shd w:val="clear" w:color="auto" w:fill="FFFFFF"/>
        </w:rPr>
        <w:t>Выпекаю</w:t>
      </w:r>
      <w:proofErr w:type="gramEnd"/>
      <w:r w:rsidRPr="00644E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калачи.</w:t>
      </w:r>
      <w:r w:rsidRPr="00644E23">
        <w:rPr>
          <w:rFonts w:ascii="Times New Roman" w:hAnsi="Times New Roman" w:cs="Times New Roman"/>
          <w:sz w:val="24"/>
          <w:szCs w:val="24"/>
        </w:rPr>
        <w:br/>
      </w:r>
      <w:r w:rsidRPr="00644E23">
        <w:rPr>
          <w:rFonts w:ascii="Times New Roman" w:hAnsi="Times New Roman" w:cs="Times New Roman"/>
          <w:sz w:val="24"/>
          <w:szCs w:val="24"/>
          <w:shd w:val="clear" w:color="auto" w:fill="FFFFFF"/>
        </w:rPr>
        <w:t>Я даю тепло для дома,</w:t>
      </w:r>
      <w:r w:rsidRPr="00644E23">
        <w:rPr>
          <w:rFonts w:ascii="Times New Roman" w:hAnsi="Times New Roman" w:cs="Times New Roman"/>
          <w:sz w:val="24"/>
          <w:szCs w:val="24"/>
        </w:rPr>
        <w:br/>
      </w:r>
      <w:r w:rsidRPr="00644E23">
        <w:rPr>
          <w:rFonts w:ascii="Times New Roman" w:hAnsi="Times New Roman" w:cs="Times New Roman"/>
          <w:sz w:val="24"/>
          <w:szCs w:val="24"/>
          <w:shd w:val="clear" w:color="auto" w:fill="FFFFFF"/>
        </w:rPr>
        <w:t>Но во мне всегда, поверь,</w:t>
      </w:r>
      <w:r w:rsidRPr="00644E23">
        <w:rPr>
          <w:rFonts w:ascii="Times New Roman" w:hAnsi="Times New Roman" w:cs="Times New Roman"/>
          <w:sz w:val="24"/>
          <w:szCs w:val="24"/>
        </w:rPr>
        <w:br/>
      </w:r>
      <w:r w:rsidRPr="00644E23">
        <w:rPr>
          <w:rFonts w:ascii="Times New Roman" w:hAnsi="Times New Roman" w:cs="Times New Roman"/>
          <w:sz w:val="24"/>
          <w:szCs w:val="24"/>
          <w:shd w:val="clear" w:color="auto" w:fill="FFFFFF"/>
        </w:rPr>
        <w:t>Пострашней раскатов грома</w:t>
      </w:r>
      <w:r w:rsidRPr="00644E23">
        <w:rPr>
          <w:rFonts w:ascii="Times New Roman" w:hAnsi="Times New Roman" w:cs="Times New Roman"/>
          <w:sz w:val="24"/>
          <w:szCs w:val="24"/>
        </w:rPr>
        <w:br/>
      </w:r>
      <w:r w:rsidRPr="00644E23">
        <w:rPr>
          <w:rFonts w:ascii="Times New Roman" w:hAnsi="Times New Roman" w:cs="Times New Roman"/>
          <w:sz w:val="24"/>
          <w:szCs w:val="24"/>
          <w:shd w:val="clear" w:color="auto" w:fill="FFFFFF"/>
        </w:rPr>
        <w:t>Кровожадный спрятан зверь.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Дети.</w:t>
      </w: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Огонь!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Ведущая 1.</w:t>
      </w: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Правильно. Сегодня мы с вами поговорим об огне и пожаре. Где вы видели огонь? Расскажите, пожалуйста, как выглядит огонь?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Дети. Ответы детей.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Ведущая 2</w:t>
      </w: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. Верно, огонь ярко-красный или оранжевый, он очень горячий. Языки пламени все время в движении, они трепещут, колеблются, дрожат</w:t>
      </w:r>
      <w:r w:rsidRPr="00644E2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(Слайд 1)</w:t>
      </w: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Вокруг огненного пламя вьется дым.</w:t>
      </w:r>
      <w:r w:rsidRPr="00644E2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(Слайд 2)</w:t>
      </w: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Недаром говорится; «Огонь без дыма не живет»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Красный бык – это огонь, а голубой бык – дым.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Ведущая 1</w:t>
      </w: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Ребята, а знаете ли вы, что в древние времена первобытные люди боялись огня и не умели его «приручать». Ночью они прятались в глубоких пещерах, укрывались шкурами диких зверей и дрожали от холода и страха, ведь у них не было костра, который согревал бы их. Они не могли жарить мяса или печь лепешки, не могли </w:t>
      </w: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горящими ветками отгонять хищных зверей, однако первобытные люди часто видели, как во время грозы молния ударяла в высокое старое дерево, и оно загоралось </w:t>
      </w:r>
      <w:r w:rsidRPr="00644E2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(Слайд 3.)</w:t>
      </w: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Когда дерево сгорало оставалась лишь горстка черного пепла </w:t>
      </w:r>
      <w:r w:rsidRPr="00644E2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(Слайд 4).</w:t>
      </w: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Постепенно наши далекие предки привыкли к огню и даже научились использовать его. Они поняли, что огонь — это свет, тепло и защита от врагов</w:t>
      </w:r>
      <w:r w:rsidRPr="00644E2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(Слайд 5).</w:t>
      </w: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Древние люди научились использовать тот огонь, который возникал во время гроз. Они разводили костер у входа в пещеру, чтобы дикие звери не проникали в нее. В каждом племени были воины, охранявшие огонь. По ночам они следили, чтобы огонь не потух, подбрасывали в него сухие ветки, траву и мох. Столетие проходило за столетием и постепенно люди научились высекать огонь с помощью кремня.</w:t>
      </w:r>
      <w:r w:rsidRPr="00644E2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(Слайд 6).</w:t>
      </w: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Кремень - это очень твердый камень. Ударяя одним куском кремня по-другому, можно высечь искры. Если эти искорки упадут на сухую траву или мох, начинает тлеть огонек. Его можно раздуть посильнее и развести костер</w:t>
      </w:r>
      <w:r w:rsidRPr="00644E2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44E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Ведущая 2:</w:t>
      </w: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слышали такую считалку?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У тебя – кремень,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меня кремень, 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Кремень по кремню, 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 быть костру.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Раздается стук в дверь.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Ведущая 1.</w:t>
      </w: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это к нам идет?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Огонь.</w:t>
      </w: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Здравствуйте, это я – Огонь. Я услышал ваш разговор обо мне и решил забежать послушать. Я очень рад, что вы обо мне говорили. И у меня для вас есть несколько заданий, чтобы узнать хорошо вы знаете обо мне или нет. 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Огонь. </w:t>
      </w: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расскажите в каких ситуациях огонь приносит пользу человеку </w:t>
      </w:r>
      <w:r w:rsidRPr="00644E2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(Ответы детей).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Огонь.</w:t>
      </w: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расскажите, а в каких ситуациях огонь приносит вред </w:t>
      </w:r>
      <w:r w:rsidRPr="00644E2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(ответы детей).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Огонь.</w:t>
      </w: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Молодцы, ребята с этим заданием справились, а давайте с вами поиграем, </w:t>
      </w:r>
    </w:p>
    <w:p w:rsidR="00D22030" w:rsidRPr="00644E23" w:rsidRDefault="00D22030" w:rsidP="00D22030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rPr>
          <w:b/>
          <w:color w:val="111111"/>
        </w:rPr>
      </w:pPr>
      <w:r w:rsidRPr="00644E23">
        <w:rPr>
          <w:b/>
          <w:color w:val="111111"/>
        </w:rPr>
        <w:t>Подвижная игра «Огонь в очаге».</w:t>
      </w:r>
    </w:p>
    <w:p w:rsidR="00D22030" w:rsidRPr="00644E23" w:rsidRDefault="00D22030" w:rsidP="00D22030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rPr>
          <w:color w:val="111111"/>
        </w:rPr>
      </w:pPr>
      <w:r w:rsidRPr="00644E23">
        <w:rPr>
          <w:color w:val="111111"/>
        </w:rPr>
        <w:t>Один из игроков изображает Огонь </w:t>
      </w:r>
      <w:r w:rsidRPr="00644E23">
        <w:rPr>
          <w:i/>
          <w:iCs/>
          <w:color w:val="111111"/>
          <w:bdr w:val="none" w:sz="0" w:space="0" w:color="auto" w:frame="1"/>
        </w:rPr>
        <w:t>(в полумаске)</w:t>
      </w:r>
      <w:r w:rsidRPr="00644E23">
        <w:rPr>
          <w:color w:val="111111"/>
        </w:rPr>
        <w:t>. Он выходит из своего жилища – очага и ходит вокруг остальных игроков.</w:t>
      </w:r>
    </w:p>
    <w:p w:rsidR="00D22030" w:rsidRPr="00644E23" w:rsidRDefault="00D22030" w:rsidP="00D22030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rPr>
          <w:color w:val="111111"/>
        </w:rPr>
      </w:pPr>
      <w:r w:rsidRPr="00644E23">
        <w:rPr>
          <w:b/>
        </w:rPr>
        <w:t xml:space="preserve">Огонь: </w:t>
      </w:r>
      <w:r w:rsidRPr="00644E23">
        <w:rPr>
          <w:color w:val="111111"/>
        </w:rPr>
        <w:t>Я – Огонь, меня не тронь!</w:t>
      </w:r>
    </w:p>
    <w:p w:rsidR="00D22030" w:rsidRPr="00644E23" w:rsidRDefault="00D22030" w:rsidP="00D22030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rPr>
          <w:color w:val="111111"/>
        </w:rPr>
      </w:pPr>
      <w:r w:rsidRPr="00644E23">
        <w:rPr>
          <w:b/>
          <w:color w:val="111111"/>
        </w:rPr>
        <w:t>Игроки:</w:t>
      </w:r>
      <w:r w:rsidRPr="00644E23">
        <w:rPr>
          <w:color w:val="111111"/>
        </w:rPr>
        <w:t> </w:t>
      </w:r>
      <w:r w:rsidRPr="00644E23">
        <w:rPr>
          <w:i/>
          <w:iCs/>
          <w:color w:val="111111"/>
          <w:bdr w:val="none" w:sz="0" w:space="0" w:color="auto" w:frame="1"/>
        </w:rPr>
        <w:t>(в ответ)</w:t>
      </w:r>
    </w:p>
    <w:p w:rsidR="00D22030" w:rsidRPr="00644E23" w:rsidRDefault="00D22030" w:rsidP="00D22030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rPr>
          <w:color w:val="111111"/>
        </w:rPr>
      </w:pPr>
      <w:r w:rsidRPr="00644E23">
        <w:rPr>
          <w:color w:val="111111"/>
        </w:rPr>
        <w:t>Ты зачем ушел из очага,</w:t>
      </w:r>
    </w:p>
    <w:p w:rsidR="00D22030" w:rsidRPr="00644E23" w:rsidRDefault="00D22030" w:rsidP="00D22030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rPr>
          <w:color w:val="111111"/>
        </w:rPr>
      </w:pPr>
      <w:r w:rsidRPr="00644E23">
        <w:rPr>
          <w:color w:val="111111"/>
        </w:rPr>
        <w:t>Превратился в нашего врага?</w:t>
      </w:r>
    </w:p>
    <w:p w:rsidR="00D22030" w:rsidRPr="00644E23" w:rsidRDefault="00D22030" w:rsidP="00D22030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rPr>
          <w:color w:val="111111"/>
        </w:rPr>
      </w:pPr>
      <w:r w:rsidRPr="00644E23">
        <w:rPr>
          <w:b/>
        </w:rPr>
        <w:lastRenderedPageBreak/>
        <w:t xml:space="preserve">Огонь: </w:t>
      </w:r>
      <w:r w:rsidRPr="00644E23">
        <w:rPr>
          <w:color w:val="111111"/>
        </w:rPr>
        <w:t>Я, Огонь – ваш друг и враг,</w:t>
      </w:r>
    </w:p>
    <w:p w:rsidR="00D22030" w:rsidRPr="00644E23" w:rsidRDefault="00D22030" w:rsidP="00D22030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rPr>
          <w:color w:val="111111"/>
        </w:rPr>
      </w:pPr>
      <w:r w:rsidRPr="00644E23">
        <w:rPr>
          <w:color w:val="111111"/>
        </w:rPr>
        <w:t>Со мной не </w:t>
      </w:r>
      <w:r w:rsidRPr="00644E23">
        <w:rPr>
          <w:rStyle w:val="a5"/>
          <w:color w:val="111111"/>
          <w:bdr w:val="none" w:sz="0" w:space="0" w:color="auto" w:frame="1"/>
        </w:rPr>
        <w:t>справиться никак</w:t>
      </w:r>
      <w:r w:rsidRPr="00644E23">
        <w:rPr>
          <w:color w:val="111111"/>
        </w:rPr>
        <w:t>.</w:t>
      </w:r>
    </w:p>
    <w:p w:rsidR="00D22030" w:rsidRPr="00644E23" w:rsidRDefault="00D22030" w:rsidP="00D22030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rPr>
          <w:color w:val="111111"/>
        </w:rPr>
      </w:pPr>
      <w:r w:rsidRPr="00644E23">
        <w:rPr>
          <w:color w:val="111111"/>
        </w:rPr>
        <w:t>После этих слов он шипит и машет руками, ловит детей, которые входят в границы круга, где живёт Огонь. Если Огонь поймал своим </w:t>
      </w:r>
      <w:r w:rsidRPr="00644E23">
        <w:rPr>
          <w:i/>
          <w:iCs/>
          <w:color w:val="111111"/>
          <w:bdr w:val="none" w:sz="0" w:space="0" w:color="auto" w:frame="1"/>
        </w:rPr>
        <w:t>«пламенем»</w:t>
      </w:r>
      <w:r w:rsidRPr="00644E23">
        <w:rPr>
          <w:color w:val="111111"/>
        </w:rPr>
        <w:t> (тех, кто нарушил покой его очага, то превращает его в уголёк и сажает в свой очаг. Тот, кто остаётся не пойманным последним игроком, становится отважным Смельчаком, победившим Огонь.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Ведущая 2: </w:t>
      </w: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ребята вы видите, что, огонь может помогать человеку и быть другом, если он с ним правильно обращается. Но, а если человек неправильно обращается с огнем он может превратиться в злого и опасного врага и если огонь выйдет из-под контроля человека может произойти пожар.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Ведущая 1: </w:t>
      </w: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а что такое пожар?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4E2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Ответы детей.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Ведущая 2.</w:t>
      </w: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Пожар – это сильное пламя. Оно охватывает и уничтожает все, что может гореть. Пламя пожара опасно для жизни людей, животных, птиц. Чаще всего пожары случаются от неосторожных действий человека.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Огонь.</w:t>
      </w: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Да, я очень сильный, нужно прилагать все усилия, чтобы не допустить пожара. Но если это произошло, надо обязательно звать на помощь взрослых. Звонить по телефону 01, или с мобильного телефона на номер 112.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Ведущая 1:</w:t>
      </w: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а чего не следует делать при пожаре?</w:t>
      </w:r>
    </w:p>
    <w:p w:rsidR="00D22030" w:rsidRPr="00644E23" w:rsidRDefault="00D22030" w:rsidP="00D22030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нужно пугаться и прятаться.</w:t>
      </w:r>
    </w:p>
    <w:p w:rsidR="00D22030" w:rsidRPr="00644E23" w:rsidRDefault="00D22030" w:rsidP="00D22030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Поддаваться панике.</w:t>
      </w:r>
    </w:p>
    <w:p w:rsidR="00D22030" w:rsidRPr="00644E23" w:rsidRDefault="00D22030" w:rsidP="00D22030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Тушить водой электроприборы под напряжением.</w:t>
      </w:r>
    </w:p>
    <w:p w:rsidR="00D22030" w:rsidRPr="00644E23" w:rsidRDefault="00D22030" w:rsidP="00D22030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Рисковать своей жизнью спасая имущество.</w:t>
      </w:r>
    </w:p>
    <w:p w:rsidR="00D22030" w:rsidRPr="00644E23" w:rsidRDefault="00D22030" w:rsidP="00D22030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Открывать окна и двери </w:t>
      </w:r>
      <w:r w:rsidRPr="00644E2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(это увеличит тягу и усилит горение)</w:t>
      </w:r>
    </w:p>
    <w:p w:rsidR="00D22030" w:rsidRPr="00644E23" w:rsidRDefault="00D22030" w:rsidP="00D22030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Выпрыгивать из окон верхних этажей.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left="360" w:firstLine="56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Если дым и пламя позволят выйти наружу:</w:t>
      </w:r>
    </w:p>
    <w:p w:rsidR="00D22030" w:rsidRPr="00644E23" w:rsidRDefault="00D22030" w:rsidP="00D22030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Уходите как можно скорее ничего ни ищите и не собирайте</w:t>
      </w:r>
    </w:p>
    <w:p w:rsidR="00D22030" w:rsidRPr="00644E23" w:rsidRDefault="00D22030" w:rsidP="00D22030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Пробирайтесь к выходу пригнувшись </w:t>
      </w:r>
      <w:r w:rsidRPr="00644E2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 пола меньше дыма)</w:t>
      </w:r>
    </w:p>
    <w:p w:rsidR="00D22030" w:rsidRPr="00644E23" w:rsidRDefault="00D22030" w:rsidP="00D22030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возможности закройте лицо влажной тканью и дышите через нее.</w:t>
      </w:r>
    </w:p>
    <w:p w:rsidR="00D22030" w:rsidRPr="00644E23" w:rsidRDefault="00D22030" w:rsidP="00D22030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пути плотно закрывайте за собой двери.</w:t>
      </w:r>
    </w:p>
    <w:p w:rsidR="00D22030" w:rsidRPr="00644E23" w:rsidRDefault="00D22030" w:rsidP="00D22030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Выйдя на улицу обязательно сообщите взрослым о пожаре.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Ведущая 2.</w:t>
      </w: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а кто и как может потушить пожар </w:t>
      </w:r>
      <w:r w:rsidRPr="00644E2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(Ответы детей)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44E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Ведущая 2. </w:t>
      </w: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 же ребята, с огнем борются храбрые пожарные, а пожар тушат (водой, песком, пеной,).</w:t>
      </w:r>
      <w:r w:rsidRPr="00644E23">
        <w:rPr>
          <w:rFonts w:ascii="Times New Roman" w:hAnsi="Times New Roman" w:cs="Times New Roman"/>
          <w:color w:val="5D5D5D"/>
          <w:sz w:val="24"/>
          <w:szCs w:val="24"/>
          <w:shd w:val="clear" w:color="auto" w:fill="FFFFFF"/>
        </w:rPr>
        <w:t xml:space="preserve"> </w:t>
      </w:r>
      <w:r w:rsidRPr="00644E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Водой потушить можно не все: воспламенившиеся электроприборы при взаимодействии с водой могут привести к гибели людей. Для начала </w:t>
      </w:r>
      <w:r w:rsidRPr="00644E2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их необходимо обесточить, а затем засыпать песком. Его носят в специальных конусообразных ведрах. Пожар тушат из шлангов и огнетушителей. 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44E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Ведущая 1.</w:t>
      </w: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Теперь я предлагаю вам побыть в роли пожарных и поиграть в игру «Потуши пожар»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 - эстафета «Потуши пожар»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Сейчас мы разделимся на две команды. Первую команду мы назовем «Огонь», а вторую «Дым». Каждая команда возьмет себе по ведру будет добегать до пожара, который находится в обруче, переворачивать на него ведро </w:t>
      </w:r>
      <w:r w:rsidRPr="00644E2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(тушить пожар)</w:t>
      </w: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затем возвращается к своей команде передает ведро и уже следующий участник бежит тушить пожар.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Огонь.</w:t>
      </w: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Молодцы, и с этим заданием справились хорошо. Теперь я хочу поиграть с вами в игру, которая называется «Топайте и хлопайте». Условие игры: если дети поступают правильно – вы хлопаете в ладоши. Если неправильно – топаете ногами.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 «Топайте и хлопайте».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Знаю я теперь друзья,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с огнем играть нельзя! </w:t>
      </w:r>
      <w:r w:rsidRPr="00644E2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хлопают)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Спички весело горят,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 с ними я играть. </w:t>
      </w:r>
      <w:r w:rsidRPr="00644E2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топают)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Коля убежал за дом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 играет он с костром. </w:t>
      </w:r>
      <w:r w:rsidRPr="00644E2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топают)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опасен, Лена знает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Утюг больше она не включает. </w:t>
      </w:r>
      <w:r w:rsidRPr="00644E2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хлопают)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Таня с Ниною играют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печи газ зажигают </w:t>
      </w:r>
      <w:r w:rsidRPr="00644E2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топают)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Клим увидел: дом горит,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Мальчик «01» звонит </w:t>
      </w:r>
      <w:r w:rsidRPr="00644E2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хлопают)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Огонь.</w:t>
      </w: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Молодцы, ребята и с этим заданием справились. Мне понравилось с вами играть. А теперь я буду задавать вам вопросы, а вы будете на них отвечать.</w:t>
      </w:r>
    </w:p>
    <w:p w:rsidR="00D22030" w:rsidRPr="00644E23" w:rsidRDefault="00D22030" w:rsidP="00D22030">
      <w:pPr>
        <w:numPr>
          <w:ilvl w:val="0"/>
          <w:numId w:val="1"/>
        </w:numPr>
        <w:shd w:val="clear" w:color="auto" w:fill="FFFFFF"/>
        <w:spacing w:after="0" w:line="360" w:lineRule="auto"/>
        <w:ind w:left="165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номер телефона нужно набрать в случае пожара?</w:t>
      </w:r>
    </w:p>
    <w:p w:rsidR="00D22030" w:rsidRPr="00644E23" w:rsidRDefault="00D22030" w:rsidP="00D22030">
      <w:pPr>
        <w:numPr>
          <w:ilvl w:val="0"/>
          <w:numId w:val="1"/>
        </w:numPr>
        <w:shd w:val="clear" w:color="auto" w:fill="FFFFFF"/>
        <w:spacing w:after="0" w:line="360" w:lineRule="auto"/>
        <w:ind w:left="165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огнеопасные предметы вы знаете?</w:t>
      </w:r>
    </w:p>
    <w:p w:rsidR="00D22030" w:rsidRPr="00644E23" w:rsidRDefault="00D22030" w:rsidP="00D22030">
      <w:pPr>
        <w:numPr>
          <w:ilvl w:val="0"/>
          <w:numId w:val="1"/>
        </w:numPr>
        <w:shd w:val="clear" w:color="auto" w:fill="FFFFFF"/>
        <w:spacing w:after="0" w:line="360" w:lineRule="auto"/>
        <w:ind w:left="165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квартире много дыма. Как необходимо себя вести?</w:t>
      </w:r>
    </w:p>
    <w:p w:rsidR="00D22030" w:rsidRPr="00644E23" w:rsidRDefault="00D22030" w:rsidP="00D22030">
      <w:pPr>
        <w:numPr>
          <w:ilvl w:val="0"/>
          <w:numId w:val="1"/>
        </w:numPr>
        <w:shd w:val="clear" w:color="auto" w:fill="FFFFFF"/>
        <w:spacing w:after="0" w:line="360" w:lineRule="auto"/>
        <w:ind w:left="165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такие пожарные?</w:t>
      </w:r>
    </w:p>
    <w:p w:rsidR="00D22030" w:rsidRPr="00644E23" w:rsidRDefault="00D22030" w:rsidP="00D22030">
      <w:pPr>
        <w:numPr>
          <w:ilvl w:val="0"/>
          <w:numId w:val="1"/>
        </w:numPr>
        <w:shd w:val="clear" w:color="auto" w:fill="FFFFFF"/>
        <w:spacing w:after="0" w:line="360" w:lineRule="auto"/>
        <w:ind w:left="165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Какого цвета пожарная машина? Почему?</w:t>
      </w:r>
    </w:p>
    <w:p w:rsidR="00D22030" w:rsidRPr="00644E23" w:rsidRDefault="00D22030" w:rsidP="00D22030">
      <w:pPr>
        <w:numPr>
          <w:ilvl w:val="0"/>
          <w:numId w:val="1"/>
        </w:numPr>
        <w:shd w:val="clear" w:color="auto" w:fill="FFFFFF"/>
        <w:spacing w:after="0" w:line="360" w:lineRule="auto"/>
        <w:ind w:left="165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пожарный инвентарь есть в детском саду?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Ведущая 2.</w:t>
      </w: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Давайте рассмотрим иллюстрации и порассуждаем, что за ситуации на картинках вы видите? </w:t>
      </w:r>
      <w:r w:rsidRPr="00644E2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(дети рассматривают иллюстрации)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Игра «Огонь - хорошо, огонь - плохо»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Огонь.</w:t>
      </w: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 хорошо, ребята. Я сегодня добрый оттого, что вы много знаете обо мне, и добрым буду до тех пор, пока вы будете не только хорошо знать обо мне, но и соблюдать правила пожарной безопасности.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Ведущая 1.</w:t>
      </w: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вспомним правила пожарной безопасности:</w:t>
      </w:r>
    </w:p>
    <w:p w:rsidR="00D22030" w:rsidRPr="00644E23" w:rsidRDefault="00D22030" w:rsidP="00D22030">
      <w:pPr>
        <w:numPr>
          <w:ilvl w:val="0"/>
          <w:numId w:val="5"/>
        </w:num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играть с розетками.</w:t>
      </w:r>
    </w:p>
    <w:p w:rsidR="00D22030" w:rsidRPr="00644E23" w:rsidRDefault="00D22030" w:rsidP="00D22030">
      <w:pPr>
        <w:numPr>
          <w:ilvl w:val="0"/>
          <w:numId w:val="4"/>
        </w:num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играть с зажигалками и спичками.</w:t>
      </w:r>
    </w:p>
    <w:p w:rsidR="00D22030" w:rsidRPr="00644E23" w:rsidRDefault="00D22030" w:rsidP="00D22030">
      <w:pPr>
        <w:numPr>
          <w:ilvl w:val="0"/>
          <w:numId w:val="4"/>
        </w:num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зажигать без помощи взрослых газовую плиту.</w:t>
      </w:r>
    </w:p>
    <w:p w:rsidR="00D22030" w:rsidRPr="00644E23" w:rsidRDefault="00D22030" w:rsidP="00D22030">
      <w:pPr>
        <w:numPr>
          <w:ilvl w:val="0"/>
          <w:numId w:val="4"/>
        </w:num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оставлять без присмотра чайник, утюг и другие нагревательные приборы.</w:t>
      </w:r>
    </w:p>
    <w:p w:rsidR="00D22030" w:rsidRPr="00644E23" w:rsidRDefault="00D22030" w:rsidP="00D22030">
      <w:pPr>
        <w:numPr>
          <w:ilvl w:val="0"/>
          <w:numId w:val="4"/>
        </w:num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играть с керосином, бензином и другими жидкостями, которые могут легко воспламениться.</w:t>
      </w:r>
    </w:p>
    <w:p w:rsidR="00D22030" w:rsidRPr="00644E23" w:rsidRDefault="00D22030" w:rsidP="00D22030">
      <w:pPr>
        <w:numPr>
          <w:ilvl w:val="0"/>
          <w:numId w:val="4"/>
        </w:num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взрослых нельзя в квартире зажигать свечи, бенгальские огни и фейерверки.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Огонь:</w:t>
      </w: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Теперь встаньте в круг, я буду начинать фразу, а вы передавайте шар друг другу как можно быстрее. А тот, у кого шар окажется в руках, тот будет заканчивать предложение. Слушайте внимательно.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 «Закончи предложение»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Огонь.</w:t>
      </w: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с огнем беспечны люди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left="45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 взовьется в небе шар,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left="45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 всегда грозить нам будет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left="450" w:firstLine="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Злой</w:t>
      </w:r>
      <w:r w:rsidRPr="00644E2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….</w:t>
      </w:r>
      <w:proofErr w:type="gramEnd"/>
      <w:r w:rsidRPr="00644E2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                                                (пожар)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Ведущая 1</w:t>
      </w: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: Дым столбом поднялся вдруг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left="45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не выключил….                            (утюг)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Огонь.</w:t>
      </w: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Красный отблеск побежал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left="450" w:firstLine="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со спичками</w:t>
      </w:r>
      <w:r w:rsidRPr="00644E2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…                             (Играл)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Ведущая 1:</w:t>
      </w: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 и шкаф сгорели разом,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left="450" w:firstLine="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 сушил белье над </w:t>
      </w:r>
      <w:r w:rsidRPr="00644E2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….                    (газом)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Огонь.</w:t>
      </w: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Пламя прыгнуло в листву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left="450" w:firstLine="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у дома жег</w:t>
      </w:r>
      <w:r w:rsidRPr="00644E2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…                                 (Траву)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Ведущая 1.</w:t>
      </w: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в огонь бросал при этом незнакомые</w:t>
      </w:r>
      <w:r w:rsidRPr="00644E2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…(предметы)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Огонь.</w:t>
      </w: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Помни каждый гражданин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left="45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Пожарный номер                                  </w:t>
      </w:r>
      <w:proofErr w:type="gramStart"/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01)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Ведущая 1.</w:t>
      </w: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Дым увидел – не зевай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left="450" w:firstLine="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пожарных</w:t>
      </w:r>
      <w:r w:rsidRPr="00644E2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…                                      (вызывай)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Огонь.</w:t>
      </w: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44E2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(прощается с детьми)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пламя мое лишь светило и грело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мной обращаться нужно очень умело.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огнём не играйте! С огнём не шалите!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 и жизни свои берегите!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 горяч мой, скажу не на шутку.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 разгореться в одну я минутку.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другом я буду, согреть я сумею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Тех, кто с огнём обращаться умеет.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Ведущая 2.</w:t>
      </w: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Спасибо тебе, Огонь. Мы с удовольствием будем дружить с тобой, и соблюдать правила безопасности.</w:t>
      </w:r>
    </w:p>
    <w:p w:rsidR="00D22030" w:rsidRPr="00644E23" w:rsidRDefault="00D22030" w:rsidP="00D2203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5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Огонь. </w:t>
      </w:r>
      <w:r w:rsidRPr="00644E23">
        <w:rPr>
          <w:rFonts w:ascii="Times New Roman" w:eastAsia="Times New Roman" w:hAnsi="Times New Roman" w:cs="Times New Roman"/>
          <w:sz w:val="24"/>
          <w:szCs w:val="24"/>
          <w:lang w:eastAsia="ru-RU"/>
        </w:rPr>
        <w:t>А я вам на прощание дарю мультфильм «Уроки осторожности с огнем». Уроки Тетушки Совы.</w:t>
      </w:r>
    </w:p>
    <w:p w:rsidR="004A247A" w:rsidRDefault="004A247A"/>
    <w:sectPr w:rsidR="004A247A" w:rsidSect="001E78A4">
      <w:pgSz w:w="11906" w:h="16838"/>
      <w:pgMar w:top="1134" w:right="850" w:bottom="1134" w:left="1701" w:header="708" w:footer="708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A37395"/>
    <w:multiLevelType w:val="multilevel"/>
    <w:tmpl w:val="B3D8D4A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9F3033E"/>
    <w:multiLevelType w:val="multilevel"/>
    <w:tmpl w:val="3EB0312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F0E4593"/>
    <w:multiLevelType w:val="multilevel"/>
    <w:tmpl w:val="C78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8A46C5"/>
    <w:multiLevelType w:val="hybridMultilevel"/>
    <w:tmpl w:val="537C43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767B98"/>
    <w:multiLevelType w:val="hybridMultilevel"/>
    <w:tmpl w:val="89FC0D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770"/>
    <w:rsid w:val="004A247A"/>
    <w:rsid w:val="00C83770"/>
    <w:rsid w:val="00D22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580AB2-83C8-46E4-A021-7B08EDFA2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0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03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22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220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1485</Words>
  <Characters>8470</Characters>
  <Application>Microsoft Office Word</Application>
  <DocSecurity>0</DocSecurity>
  <Lines>70</Lines>
  <Paragraphs>19</Paragraphs>
  <ScaleCrop>false</ScaleCrop>
  <Company/>
  <LinksUpToDate>false</LinksUpToDate>
  <CharactersWithSpaces>9936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2025-02-16T05:53:00Z</dcterms:created>
  <dcterms:modified xsi:type="dcterms:W3CDTF">2025-02-16T05:53:00Z</dcterms:modified>
</cp:coreProperties>
</file>